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/>
          <w:bCs/>
          <w:rtl w:val="off"/>
        </w:rPr>
      </w:pPr>
      <w:r>
        <w:rPr>
          <w:b/>
          <w:bCs/>
        </w:rPr>
        <w:t>Поликлиника:</w:t>
      </w:r>
    </w:p>
    <w:p>
      <w:pPr>
        <w:rPr>
          <w:b/>
          <w:bCs/>
        </w:rPr>
      </w:pPr>
      <w:r>
        <w:rPr>
          <w:b/>
          <w:bCs/>
        </w:rPr>
        <w:t>1) при оказании первичной доврачебной медицинско-санитарной помощи в амбулаторных условиях по: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акушерскому делу; 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лабораторной диагностике;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медицинской статистике;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медицинскому массажу;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рентгенологии; 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сестринскому делу;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сестринскому делу в педиатрии;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стоматологии;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стоматологии ортопедической;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физиотерапии;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функциональной диагностике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вакцинации (проведение профилактических прививок)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лечебному делу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неотложной медицинской помощи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операционному делу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организации сестринского дела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эпидемиологии</w:t>
      </w:r>
    </w:p>
    <w:p>
      <w:pPr>
        <w:rPr/>
      </w:pPr>
      <w:r>
        <w:rPr>
          <w:b/>
          <w:bCs/>
        </w:rPr>
        <w:t>2) при оказании первичной врачебной медико-санитарной помощи в амбулаторных условиях по: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вакцинации (проведение профилактических прививок)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неотложной медицинской помощи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организации здравоохранения и общественному здоровью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педиатрии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терапии</w:t>
      </w:r>
    </w:p>
    <w:p>
      <w:pPr>
        <w:spacing w:line="360" w:lineRule="atLeast"/>
        <w:rPr/>
      </w:pPr>
      <w:r>
        <w:rPr>
          <w:b/>
          <w:bCs/>
        </w:rPr>
        <w:t>3) при оказании первичной специализированной медико-санитарной помощи в амбулаторных условиях по: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клинической лабораторной диагностике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неврологии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оториноларингологии (за исключением кохлеарной имплантации)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офтальмологии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физиотерапии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функциональной диагностике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хирургии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ультразвуковой диагностике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детской хирургии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инфекционным болезням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акушерству и гинекологии ( за исключением использования вспомогательный репродуктивных технологий и искусственного прерывания беременности)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акушерству и гинекологии ( искусственного прерывания беременности)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дерматовенерологии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онкологии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профпатологии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психиатрии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психиатрии-наркологии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стоматологии ортопедической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стоматологии терапевтической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стоматологии хирургической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фтизиатрии</w:t>
      </w:r>
    </w:p>
    <w:p>
      <w:pPr>
        <w:pStyle w:val="af3"/>
        <w:ind w:leftChars="0"/>
        <w:numPr>
          <w:ilvl w:val="0"/>
          <w:numId w:val="3"/>
        </w:numPr>
        <w:spacing w:line="360" w:lineRule="atLeast"/>
        <w:rPr/>
      </w:pPr>
      <w:r>
        <w:rPr/>
        <w:t>эндокринологии</w:t>
      </w:r>
    </w:p>
    <w:p>
      <w:pPr>
        <w:rPr/>
      </w:pPr>
      <w:r>
        <w:rPr>
          <w:b/>
          <w:bCs/>
        </w:rPr>
        <w:t>4) при оказании паллиативной медицинской помощи в амбулаторных условиях по:</w:t>
      </w:r>
    </w:p>
    <w:p>
      <w:pPr>
        <w:pStyle w:val="af3"/>
        <w:ind w:leftChars="0"/>
        <w:numPr>
          <w:ilvl w:val="0"/>
          <w:numId w:val="4"/>
        </w:numPr>
        <w:spacing w:line="360" w:lineRule="atLeast"/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4"/>
        </w:numPr>
        <w:spacing w:line="360" w:lineRule="atLeast"/>
        <w:rPr/>
      </w:pPr>
      <w:r>
        <w:rPr/>
        <w:t>терапии</w:t>
      </w:r>
    </w:p>
    <w:p>
      <w:pPr>
        <w:rPr/>
      </w:pPr>
      <w:r>
        <w:rPr>
          <w:b/>
          <w:bCs/>
        </w:rPr>
        <w:t>5) при проведении медицинских осмотров по:</w:t>
      </w:r>
    </w:p>
    <w:p>
      <w:pPr>
        <w:pStyle w:val="af3"/>
        <w:ind w:leftChars="0"/>
        <w:numPr>
          <w:ilvl w:val="0"/>
          <w:numId w:val="5"/>
        </w:numPr>
        <w:spacing w:line="360" w:lineRule="atLeast"/>
        <w:rPr/>
      </w:pPr>
      <w:r>
        <w:rPr/>
        <w:t>медицинским осмотрам (предварительным, периодическим)</w:t>
      </w:r>
    </w:p>
    <w:p>
      <w:pPr>
        <w:pStyle w:val="af3"/>
        <w:ind w:leftChars="0"/>
        <w:numPr>
          <w:ilvl w:val="0"/>
          <w:numId w:val="5"/>
        </w:numPr>
        <w:spacing w:line="360" w:lineRule="atLeast"/>
        <w:rPr/>
      </w:pPr>
      <w:r>
        <w:rPr/>
        <w:t>медицинским осмотрам (предрейсовым, послерейсовым)</w:t>
      </w:r>
    </w:p>
    <w:p>
      <w:pPr>
        <w:pStyle w:val="af3"/>
        <w:ind w:leftChars="0"/>
        <w:numPr>
          <w:ilvl w:val="0"/>
          <w:numId w:val="5"/>
        </w:numPr>
        <w:spacing w:line="360" w:lineRule="atLeast"/>
        <w:rPr/>
      </w:pPr>
      <w:r>
        <w:rPr/>
        <w:t>медицинским осмотрам профилактическим</w:t>
      </w:r>
    </w:p>
    <w:p>
      <w:pPr>
        <w:rPr/>
      </w:pPr>
      <w:r>
        <w:rPr>
          <w:b/>
          <w:bCs/>
        </w:rPr>
        <w:t>6) при проведении медицинских освидетельствований по: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освидетельствованию кандидатов усыновителей, опекунов (попечителей) или приемных родителей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освидетельствованию на выявление ВИЧ инфекций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освидетельствованию на наличие медицинских противопоказаний к управлению транспортными средствами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освидетельствованию на наличие медицинских противопоказаний к владению оружием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освидетельствованию на состояние опьянения ( алкогольного, наркотического или иного токсического)</w:t>
      </w:r>
    </w:p>
    <w:p>
      <w:pPr>
        <w:pStyle w:val="af3"/>
        <w:ind w:leftChars="0"/>
        <w:numPr>
          <w:ilvl w:val="0"/>
          <w:numId w:val="6"/>
        </w:numPr>
        <w:spacing w:line="360" w:lineRule="atLeast"/>
        <w:rPr/>
      </w:pPr>
      <w:r>
        <w:rPr>
          <w:b w:val="0"/>
          <w:bCs w:val="0"/>
        </w:rPr>
        <w:t>психиатрическому освидетельствованию</w:t>
      </w:r>
    </w:p>
    <w:p>
      <w:pPr>
        <w:ind w:firstLine="0"/>
        <w:rPr/>
      </w:pPr>
      <w:r>
        <w:rPr/>
        <w:t> </w:t>
      </w:r>
    </w:p>
    <w:p>
      <w:pPr>
        <w:rPr/>
      </w:pPr>
      <w:r>
        <w:rPr>
          <w:b/>
          <w:bCs/>
        </w:rPr>
        <w:t>7) при проведении медицинских экспертиз по:</w:t>
      </w:r>
    </w:p>
    <w:p>
      <w:pPr>
        <w:pStyle w:val="af3"/>
        <w:ind w:leftChars="0"/>
        <w:numPr>
          <w:ilvl w:val="0"/>
          <w:numId w:val="7"/>
        </w:numPr>
        <w:spacing w:line="360" w:lineRule="atLeast"/>
        <w:rPr/>
      </w:pPr>
      <w:r>
        <w:rPr/>
        <w:t>экспертизе качества медицинской помощи</w:t>
      </w:r>
    </w:p>
    <w:p>
      <w:pPr>
        <w:pStyle w:val="af3"/>
        <w:ind w:leftChars="0"/>
        <w:numPr>
          <w:ilvl w:val="0"/>
          <w:numId w:val="7"/>
        </w:numPr>
        <w:spacing w:line="360" w:lineRule="atLeast"/>
        <w:rPr/>
      </w:pPr>
      <w:r>
        <w:rPr/>
        <w:t>экспертизе профессиональной пригодности</w:t>
      </w:r>
    </w:p>
    <w:p>
      <w:pPr>
        <w:pStyle w:val="af3"/>
        <w:ind w:leftChars="0"/>
        <w:numPr>
          <w:ilvl w:val="0"/>
          <w:numId w:val="7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rPr>
          <w:b/>
          <w:bCs/>
          <w:rtl w:val="off"/>
        </w:rPr>
      </w:pPr>
      <w:r>
        <w:rPr>
          <w:b/>
          <w:bCs/>
        </w:rPr>
        <w:t>Стационар:</w:t>
      </w:r>
    </w:p>
    <w:p>
      <w:pPr>
        <w:rPr>
          <w:b/>
          <w:bCs/>
        </w:rPr>
      </w:pPr>
      <w:r>
        <w:rPr>
          <w:b/>
          <w:bCs/>
        </w:rPr>
        <w:t>1) при оказании первичной доврачебной медидико-санитарной помощи в амбулаторных условиях по:</w:t>
      </w:r>
    </w:p>
    <w:p>
      <w:pPr>
        <w:pStyle w:val="af3"/>
        <w:ind w:leftChars="0"/>
        <w:numPr>
          <w:ilvl w:val="0"/>
          <w:numId w:val="8"/>
        </w:numPr>
        <w:spacing w:line="360" w:lineRule="atLeast"/>
        <w:rPr/>
      </w:pPr>
      <w:r>
        <w:rPr/>
        <w:t>операционному делу</w:t>
      </w:r>
    </w:p>
    <w:p>
      <w:pPr>
        <w:pStyle w:val="af3"/>
        <w:ind w:leftChars="0"/>
        <w:numPr>
          <w:ilvl w:val="0"/>
          <w:numId w:val="8"/>
        </w:numPr>
        <w:spacing w:line="360" w:lineRule="atLeast"/>
        <w:rPr/>
      </w:pPr>
      <w:r>
        <w:rPr/>
        <w:t>сестринскому делу </w:t>
      </w:r>
    </w:p>
    <w:p>
      <w:pPr>
        <w:rPr/>
      </w:pPr>
      <w:r>
        <w:rPr>
          <w:b/>
          <w:bCs/>
        </w:rPr>
        <w:t>2) при оказании первичной специализированной медико-санитарной помощи в амбулаторных условиях по:</w:t>
      </w:r>
    </w:p>
    <w:p>
      <w:pPr>
        <w:pStyle w:val="af3"/>
        <w:ind w:leftChars="0"/>
        <w:numPr>
          <w:ilvl w:val="0"/>
          <w:numId w:val="9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эндоскопии</w:t>
      </w:r>
    </w:p>
    <w:p>
      <w:pPr>
        <w:pStyle w:val="af3"/>
        <w:ind w:leftChars="0"/>
        <w:numPr>
          <w:ilvl w:val="0"/>
          <w:numId w:val="9"/>
        </w:numPr>
        <w:spacing w:line="360" w:lineRule="atLeast"/>
        <w:rPr/>
      </w:pPr>
      <w:r>
        <w:rPr>
          <w:b w:val="0"/>
          <w:bCs w:val="0"/>
        </w:rPr>
        <w:t>ультразвуковой диагностике </w:t>
      </w:r>
    </w:p>
    <w:p>
      <w:pPr>
        <w:rPr/>
      </w:pPr>
      <w:r>
        <w:rPr>
          <w:b/>
          <w:bCs/>
        </w:rPr>
        <w:t>3) при оказании специализированной медицинской помощи в услових дневного стационара по: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акушерству и гинекологии ( за исключением использования вспомогательный репродуктивных технологий и искусственного прерывания беременности)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акушерству и гинекологии ( искусственного прерывания беременности)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педиатрии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сестринскому делу в педиатрии</w:t>
      </w:r>
    </w:p>
    <w:p>
      <w:pPr>
        <w:pStyle w:val="af3"/>
        <w:ind w:leftChars="0"/>
        <w:numPr>
          <w:ilvl w:val="0"/>
          <w:numId w:val="10"/>
        </w:numPr>
        <w:spacing w:line="360" w:lineRule="atLeast"/>
        <w:rPr/>
      </w:pPr>
      <w:r>
        <w:rPr/>
        <w:t>терапии;</w:t>
      </w:r>
    </w:p>
    <w:p>
      <w:pPr>
        <w:ind w:firstLine="0"/>
        <w:rPr/>
      </w:pPr>
      <w:r>
        <w:rPr/>
        <w:t> </w:t>
      </w:r>
    </w:p>
    <w:p>
      <w:pPr>
        <w:rPr/>
      </w:pPr>
      <w:r>
        <w:rPr>
          <w:b/>
          <w:bCs/>
        </w:rPr>
        <w:t>4) при оказании специализированной медицинской помощи в стационарных условиях по: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акушерскому делу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акушерству и гинекологии ( за исключением использования вспомогательный репродуктивных технологий и искусственного прерывания беременности)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акушерству и гинекологии ( искусственного прерывания беременности)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анестезиологии и реаниматологии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вакцинации (проведение профилактических прививок)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дизинфектологии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диетологии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инфекционным болезням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лабораторной диагностике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клинической лабораторной диагностики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медицинской статистике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медицинскому массажу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операционному делу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организации сестринского дела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организации здравоохранения и общественному здоровью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патологической анатомии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педиатрии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сестринскому делу в педиатрии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терапии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трансфузиологии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ультразвуковой диагностике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хирургии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эндоскопии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эпидемиологии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физиотерапии</w:t>
      </w:r>
    </w:p>
    <w:p>
      <w:pPr>
        <w:pStyle w:val="af3"/>
        <w:ind w:leftChars="0"/>
        <w:numPr>
          <w:ilvl w:val="0"/>
          <w:numId w:val="11"/>
        </w:numPr>
        <w:spacing w:line="360" w:lineRule="atLeast"/>
        <w:rPr/>
      </w:pPr>
      <w:r>
        <w:rPr/>
        <w:t>функциональной диагностике</w:t>
      </w:r>
    </w:p>
    <w:p>
      <w:pPr>
        <w:rPr/>
      </w:pPr>
      <w:r>
        <w:rPr>
          <w:b/>
          <w:bCs/>
        </w:rPr>
        <w:t>5) при оказании скорой медицинской помощи вне медицинской организации по:</w:t>
      </w:r>
    </w:p>
    <w:p>
      <w:pPr>
        <w:pStyle w:val="af3"/>
        <w:ind w:leftChars="0"/>
        <w:numPr>
          <w:ilvl w:val="0"/>
          <w:numId w:val="12"/>
        </w:numPr>
        <w:spacing w:line="360" w:lineRule="atLeast"/>
        <w:rPr/>
      </w:pPr>
      <w:r>
        <w:rPr/>
        <w:t>скорой медицинской помощи</w:t>
      </w:r>
    </w:p>
    <w:p>
      <w:pPr>
        <w:rPr/>
      </w:pPr>
      <w:r>
        <w:rPr>
          <w:b/>
          <w:bCs/>
        </w:rPr>
        <w:t>6) при оказании паллеативной медицинской помощи  по:</w:t>
      </w:r>
    </w:p>
    <w:p>
      <w:pPr>
        <w:pStyle w:val="af3"/>
        <w:ind w:leftChars="0"/>
        <w:numPr>
          <w:ilvl w:val="0"/>
          <w:numId w:val="13"/>
        </w:numPr>
        <w:spacing w:line="360" w:lineRule="atLeast"/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13"/>
        </w:numPr>
        <w:spacing w:line="360" w:lineRule="atLeast"/>
        <w:rPr>
          <w:b/>
          <w:bCs/>
        </w:rPr>
      </w:pPr>
      <w:r>
        <w:rPr/>
        <w:t>терапии</w:t>
      </w:r>
    </w:p>
    <w:p>
      <w:pPr>
        <w:rPr/>
      </w:pPr>
      <w:r>
        <w:rPr>
          <w:b/>
          <w:bCs/>
        </w:rPr>
        <w:t>7) при проведении медицинских осмотров по:</w:t>
      </w:r>
    </w:p>
    <w:p>
      <w:pPr>
        <w:pStyle w:val="af3"/>
        <w:ind w:leftChars="0"/>
        <w:numPr>
          <w:ilvl w:val="0"/>
          <w:numId w:val="14"/>
        </w:numPr>
        <w:spacing w:line="360" w:lineRule="atLeast"/>
        <w:rPr/>
      </w:pPr>
      <w:r>
        <w:rPr/>
        <w:t>медицинским осмотрам (предрейсовым, послерейсовым)</w:t>
      </w:r>
    </w:p>
    <w:p>
      <w:pPr>
        <w:rPr/>
      </w:pPr>
      <w:r>
        <w:rPr>
          <w:b/>
          <w:bCs/>
        </w:rPr>
        <w:t>8) при проведении медицинских освидетельствований по:</w:t>
      </w:r>
    </w:p>
    <w:p>
      <w:pPr>
        <w:pStyle w:val="af3"/>
        <w:ind w:leftChars="0"/>
        <w:numPr>
          <w:ilvl w:val="0"/>
          <w:numId w:val="15"/>
        </w:numPr>
        <w:spacing w:line="360" w:lineRule="atLeast"/>
        <w:rPr/>
      </w:pPr>
      <w:r>
        <w:rPr/>
        <w:t>медицинскому освидетельствованию на выявление ВИЧ инфекций</w:t>
      </w:r>
    </w:p>
    <w:p>
      <w:pPr>
        <w:pStyle w:val="af3"/>
        <w:ind w:leftChars="0"/>
        <w:numPr>
          <w:ilvl w:val="0"/>
          <w:numId w:val="15"/>
        </w:numPr>
        <w:spacing w:line="360" w:lineRule="atLeast"/>
        <w:rPr/>
      </w:pPr>
      <w:r>
        <w:rPr/>
        <w:t>медицинскому освидетельствованию на состояние опьянения ( алкогольного, наркотического или иного токсического)</w:t>
      </w:r>
    </w:p>
    <w:p>
      <w:pPr>
        <w:rPr/>
      </w:pPr>
      <w:r>
        <w:rPr>
          <w:b/>
          <w:bCs/>
        </w:rPr>
        <w:t>9) при проведении медицинских экспертиз по:</w:t>
      </w:r>
    </w:p>
    <w:p>
      <w:pPr>
        <w:pStyle w:val="af3"/>
        <w:ind w:leftChars="0"/>
        <w:numPr>
          <w:ilvl w:val="0"/>
          <w:numId w:val="16"/>
        </w:numPr>
        <w:spacing w:line="360" w:lineRule="atLeast"/>
        <w:rPr/>
      </w:pPr>
      <w:r>
        <w:rPr/>
        <w:t>экспертизе качества медицинской помощи</w:t>
      </w:r>
    </w:p>
    <w:p>
      <w:pPr>
        <w:pStyle w:val="af3"/>
        <w:ind w:leftChars="0"/>
        <w:numPr>
          <w:ilvl w:val="0"/>
          <w:numId w:val="16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ind w:firstLine="0"/>
        <w:rPr/>
      </w:pPr>
      <w:r>
        <w:rPr/>
        <w:t> </w:t>
      </w:r>
    </w:p>
    <w:p>
      <w:pPr>
        <w:rPr>
          <w:b/>
          <w:bCs/>
          <w:rtl w:val="off"/>
        </w:rPr>
      </w:pPr>
      <w:r>
        <w:rPr>
          <w:b/>
          <w:bCs/>
        </w:rPr>
        <w:t>Врачебная амбулатория №1</w:t>
      </w:r>
    </w:p>
    <w:p>
      <w:pPr>
        <w:rPr/>
      </w:pPr>
      <w:r>
        <w:rPr>
          <w:b/>
          <w:bCs/>
        </w:rPr>
        <w:t>1) при осуществлении доврачебной медицинской помощи по: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акушерскому делу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лабораторной диагностике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лечебному делу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медицинскому массажу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сестринскому делу в педиатрии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скорой медицинской помощи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функциональной диагностике</w:t>
      </w:r>
    </w:p>
    <w:p>
      <w:pPr>
        <w:pStyle w:val="af3"/>
        <w:ind w:leftChars="0"/>
        <w:numPr>
          <w:ilvl w:val="0"/>
          <w:numId w:val="17"/>
        </w:numPr>
        <w:spacing w:line="360" w:lineRule="atLeast"/>
        <w:rPr/>
      </w:pPr>
      <w:r>
        <w:rPr/>
        <w:t>физиотерапии</w:t>
      </w:r>
    </w:p>
    <w:p>
      <w:pPr>
        <w:rPr>
          <w:b/>
          <w:bCs/>
          <w:rtl w:val="off"/>
        </w:rPr>
      </w:pPr>
      <w:r>
        <w:rPr>
          <w:b/>
          <w:bCs/>
        </w:rPr>
        <w:t>2) при осуществлении амбулаторно-поликлинической помощи, в том числе:</w:t>
      </w:r>
    </w:p>
    <w:p>
      <w:pPr>
        <w:rPr/>
      </w:pPr>
      <w:r>
        <w:rPr>
          <w:b/>
          <w:bCs/>
        </w:rPr>
        <w:t>а) при осуществлении первичной медико-санитарной помощи по: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контролю качества медицинской помощи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клинической лабораторной диагностике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педиатрии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терапии</w:t>
      </w:r>
    </w:p>
    <w:p>
      <w:pPr>
        <w:pStyle w:val="af3"/>
        <w:ind w:leftChars="0"/>
        <w:numPr>
          <w:ilvl w:val="0"/>
          <w:numId w:val="18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rPr/>
      </w:pPr>
      <w:r>
        <w:rPr>
          <w:b/>
          <w:bCs/>
        </w:rPr>
        <w:t>б) При осуществлении специализированной медицинской помощи по:</w:t>
      </w:r>
    </w:p>
    <w:p>
      <w:pPr>
        <w:pStyle w:val="af3"/>
        <w:ind w:leftChars="0"/>
        <w:numPr>
          <w:ilvl w:val="0"/>
          <w:numId w:val="19"/>
        </w:numPr>
        <w:spacing w:line="360" w:lineRule="atLeast"/>
        <w:rPr/>
      </w:pPr>
      <w:r>
        <w:rPr/>
        <w:t>стоматологии терапевтической</w:t>
      </w:r>
    </w:p>
    <w:p>
      <w:pPr>
        <w:rPr>
          <w:b/>
          <w:bCs/>
          <w:rtl w:val="off"/>
        </w:rPr>
      </w:pPr>
      <w:r>
        <w:rPr>
          <w:b/>
          <w:bCs/>
        </w:rPr>
        <w:t>3) при осуществлении стационарной медицинской помощи, в том числе:</w:t>
      </w:r>
    </w:p>
    <w:p>
      <w:pPr>
        <w:rPr/>
      </w:pPr>
      <w:r>
        <w:rPr>
          <w:b/>
          <w:bCs/>
        </w:rPr>
        <w:t>а) при осуществлении первичной медико-санитарной помощи по:</w:t>
      </w:r>
    </w:p>
    <w:p>
      <w:pPr>
        <w:pStyle w:val="af3"/>
        <w:ind w:leftChars="0"/>
        <w:numPr>
          <w:ilvl w:val="0"/>
          <w:numId w:val="20"/>
        </w:numPr>
        <w:spacing w:line="360" w:lineRule="atLeast"/>
        <w:rPr/>
      </w:pPr>
      <w:r>
        <w:rPr/>
        <w:t>контролю качества медицинской помощи</w:t>
      </w:r>
    </w:p>
    <w:p>
      <w:pPr>
        <w:pStyle w:val="af3"/>
        <w:ind w:leftChars="0"/>
        <w:numPr>
          <w:ilvl w:val="0"/>
          <w:numId w:val="20"/>
        </w:numPr>
        <w:spacing w:line="360" w:lineRule="atLeast"/>
        <w:rPr/>
      </w:pPr>
      <w:r>
        <w:rPr/>
        <w:t>терапии</w:t>
      </w:r>
    </w:p>
    <w:p>
      <w:pPr>
        <w:pStyle w:val="af3"/>
        <w:ind w:leftChars="0"/>
        <w:numPr>
          <w:ilvl w:val="0"/>
          <w:numId w:val="20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rPr>
          <w:b/>
          <w:bCs/>
          <w:rtl w:val="off"/>
        </w:rPr>
      </w:pPr>
      <w:r>
        <w:rPr>
          <w:b/>
          <w:bCs/>
        </w:rPr>
        <w:t>Врачебная амбулатория №2</w:t>
      </w:r>
    </w:p>
    <w:p>
      <w:pPr>
        <w:rPr/>
      </w:pPr>
      <w:r>
        <w:rPr>
          <w:b/>
          <w:bCs/>
        </w:rPr>
        <w:t>1) при осуществлении доврачебной медицинской помощи по: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акушерскому делу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лабораторной диагностике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медицинскому массажу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рентгенологии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сестринскому делу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сестринскому делу в педиатрии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стоматологии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>
          <w:b w:val="0"/>
          <w:bCs w:val="0"/>
        </w:rPr>
      </w:pPr>
      <w:r>
        <w:rPr>
          <w:b w:val="0"/>
          <w:bCs w:val="0"/>
        </w:rPr>
        <w:t>физиотерапии</w:t>
      </w:r>
    </w:p>
    <w:p>
      <w:pPr>
        <w:pStyle w:val="af3"/>
        <w:ind w:leftChars="0"/>
        <w:numPr>
          <w:ilvl w:val="0"/>
          <w:numId w:val="21"/>
        </w:numPr>
        <w:spacing w:line="360" w:lineRule="atLeast"/>
        <w:rPr/>
      </w:pPr>
      <w:r>
        <w:rPr>
          <w:b w:val="0"/>
          <w:bCs w:val="0"/>
        </w:rPr>
        <w:t>функциональной диагностике</w:t>
      </w:r>
    </w:p>
    <w:p>
      <w:pPr>
        <w:rPr/>
      </w:pPr>
      <w:r>
        <w:rPr>
          <w:b/>
          <w:bCs/>
        </w:rPr>
        <w:t>2) при осуществлении амбулаторно-поликлинической помощи, в том числе:а) при осуществлении первичной медико-санитарной помощи по: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контролю качества медицинской помощи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неврологии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педиатрии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терапии</w:t>
      </w:r>
    </w:p>
    <w:p>
      <w:pPr>
        <w:pStyle w:val="af3"/>
        <w:ind w:leftChars="0"/>
        <w:numPr>
          <w:ilvl w:val="0"/>
          <w:numId w:val="22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rPr/>
      </w:pPr>
      <w:r>
        <w:rPr>
          <w:b/>
          <w:bCs/>
        </w:rPr>
        <w:t>б) при осуществлении медицинской помощи женщинам в период беременности, во время и после родов по:</w:t>
      </w:r>
    </w:p>
    <w:p>
      <w:pPr>
        <w:pStyle w:val="af3"/>
        <w:ind w:leftChars="0"/>
        <w:numPr>
          <w:ilvl w:val="0"/>
          <w:numId w:val="23"/>
        </w:numPr>
        <w:spacing w:line="360" w:lineRule="atLeast"/>
        <w:rPr/>
      </w:pPr>
      <w:r>
        <w:rPr/>
        <w:t>акушерству и гинекологии</w:t>
      </w:r>
    </w:p>
    <w:p>
      <w:pPr>
        <w:pStyle w:val="af3"/>
        <w:ind w:leftChars="0"/>
        <w:numPr>
          <w:ilvl w:val="0"/>
          <w:numId w:val="23"/>
        </w:numPr>
        <w:spacing w:line="360" w:lineRule="atLeast"/>
        <w:rPr/>
      </w:pPr>
      <w:r>
        <w:rPr/>
        <w:t>экспертизе временной нетрудоспособности</w:t>
      </w:r>
    </w:p>
    <w:p>
      <w:pPr>
        <w:rPr>
          <w:b/>
          <w:bCs/>
          <w:rtl w:val="off"/>
        </w:rPr>
      </w:pPr>
      <w:r>
        <w:rPr>
          <w:b/>
          <w:bCs/>
        </w:rPr>
        <w:t>3) при осуществлении стационарной медицинской помощи, в том числе:</w:t>
      </w:r>
    </w:p>
    <w:p>
      <w:pPr>
        <w:rPr/>
      </w:pPr>
      <w:r>
        <w:rPr>
          <w:b/>
          <w:bCs/>
        </w:rPr>
        <w:t>а) при осуществлении первичной медико-санитарной помощи по:</w:t>
      </w:r>
    </w:p>
    <w:p>
      <w:pPr>
        <w:pStyle w:val="af3"/>
        <w:ind w:leftChars="0"/>
        <w:numPr>
          <w:ilvl w:val="0"/>
          <w:numId w:val="24"/>
        </w:numPr>
        <w:spacing w:line="360" w:lineRule="atLeast"/>
        <w:rPr/>
      </w:pPr>
      <w:r>
        <w:rPr/>
        <w:t>контролю качества медицинской помощи</w:t>
      </w:r>
    </w:p>
    <w:p>
      <w:pPr>
        <w:pStyle w:val="af3"/>
        <w:ind w:leftChars="0"/>
        <w:numPr>
          <w:ilvl w:val="0"/>
          <w:numId w:val="24"/>
        </w:numPr>
        <w:spacing w:line="360" w:lineRule="atLeast"/>
        <w:rPr/>
      </w:pPr>
      <w:r>
        <w:rPr/>
        <w:t>терапии</w:t>
      </w:r>
    </w:p>
    <w:p>
      <w:pPr>
        <w:pStyle w:val="af3"/>
        <w:ind w:leftChars="0"/>
        <w:numPr>
          <w:ilvl w:val="0"/>
          <w:numId w:val="24"/>
        </w:numPr>
        <w:spacing w:after="160" w:line="259" w:lineRule="auto"/>
      </w:pPr>
      <w:r>
        <w:rPr/>
        <w:t>экспертизе временной нетрудоспособности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e9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7ff7e6b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bffdb0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fffffb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ff7fff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>
    <w:nsid w:val="fff7f7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6">
    <w:nsid w:val="7fffff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ffff73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8">
    <w:nsid w:val="f7bffe5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7bf7d7b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0">
    <w:nsid w:val="ffd7fe5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1">
    <w:nsid w:val="fffffb6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2">
    <w:nsid w:val="efdfffa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3">
    <w:nsid w:val="7bffff9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4">
    <w:nsid w:val="bf7dfc5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5">
    <w:nsid w:val="e7effe9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6">
    <w:nsid w:val="fffffd6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7">
    <w:nsid w:val="bffeefe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8">
    <w:nsid w:val="3fffbf4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9">
    <w:nsid w:val="ffffdfe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0">
    <w:nsid w:val="fffebe5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1">
    <w:nsid w:val="f77efda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2">
    <w:nsid w:val="fbfe7ed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3">
    <w:nsid w:val="bff7f4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2023-06-23T07:09:27Z</dcterms:created>
  <dcterms:modified xsi:type="dcterms:W3CDTF">2023-06-23T07:18:18Z</dcterms:modified>
  <cp:version>0900.0100.01</cp:version>
</cp:coreProperties>
</file>